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1EF" w:rsidRDefault="00D5098B">
      <w:r>
        <w:rPr>
          <w:rFonts w:ascii="Arial" w:hAnsi="Arial" w:cs="Arial"/>
          <w:color w:val="535353"/>
          <w:sz w:val="20"/>
          <w:szCs w:val="20"/>
        </w:rPr>
        <w:t>Palotabozsok a Dunántúlon, Baranya megye keleti-délkeleti részén, légvonalban közel a baranyai-tolnai határhoz terül el.</w:t>
      </w:r>
      <w:r>
        <w:rPr>
          <w:rFonts w:ascii="Arial" w:hAnsi="Arial" w:cs="Arial"/>
          <w:color w:val="535353"/>
          <w:sz w:val="20"/>
          <w:szCs w:val="20"/>
        </w:rPr>
        <w:br/>
        <w:t xml:space="preserve">A település története a bronzkorig – Kr. e. 3. évezred –nyúlik vissza, amelyet több szórványos lelet és </w:t>
      </w:r>
      <w:proofErr w:type="spellStart"/>
      <w:r>
        <w:rPr>
          <w:rFonts w:ascii="Arial" w:hAnsi="Arial" w:cs="Arial"/>
          <w:color w:val="535353"/>
          <w:sz w:val="20"/>
          <w:szCs w:val="20"/>
        </w:rPr>
        <w:t>hamvasztásos</w:t>
      </w:r>
      <w:proofErr w:type="spellEnd"/>
      <w:r>
        <w:rPr>
          <w:rFonts w:ascii="Arial" w:hAnsi="Arial" w:cs="Arial"/>
          <w:color w:val="535353"/>
          <w:sz w:val="20"/>
          <w:szCs w:val="20"/>
        </w:rPr>
        <w:t xml:space="preserve"> sír bizonyít. A falut a középkorban először az 1015. évi pécsváradi bencés apátság alapítólevele említi. A Zsigmond kori Okmánytár </w:t>
      </w:r>
      <w:proofErr w:type="spellStart"/>
      <w:r>
        <w:rPr>
          <w:rFonts w:ascii="Arial" w:hAnsi="Arial" w:cs="Arial"/>
          <w:color w:val="535353"/>
          <w:sz w:val="20"/>
          <w:szCs w:val="20"/>
        </w:rPr>
        <w:t>Bosok</w:t>
      </w:r>
      <w:proofErr w:type="spellEnd"/>
      <w:r>
        <w:rPr>
          <w:rFonts w:ascii="Arial" w:hAnsi="Arial" w:cs="Arial"/>
          <w:color w:val="535353"/>
          <w:sz w:val="20"/>
          <w:szCs w:val="20"/>
        </w:rPr>
        <w:t xml:space="preserve"> néven tartja számon. 1499-ben már </w:t>
      </w:r>
      <w:proofErr w:type="spellStart"/>
      <w:r>
        <w:rPr>
          <w:rFonts w:ascii="Arial" w:hAnsi="Arial" w:cs="Arial"/>
          <w:color w:val="535353"/>
          <w:sz w:val="20"/>
          <w:szCs w:val="20"/>
        </w:rPr>
        <w:t>Palutha-Bosok</w:t>
      </w:r>
      <w:proofErr w:type="spellEnd"/>
      <w:r>
        <w:rPr>
          <w:rFonts w:ascii="Arial" w:hAnsi="Arial" w:cs="Arial"/>
          <w:color w:val="535353"/>
          <w:sz w:val="20"/>
          <w:szCs w:val="20"/>
        </w:rPr>
        <w:t xml:space="preserve"> a neve. Ez bizonyíték lehet arra, hogy a településen palota áll ekkortájt.</w:t>
      </w:r>
      <w:r>
        <w:rPr>
          <w:rFonts w:ascii="Arial" w:hAnsi="Arial" w:cs="Arial"/>
          <w:color w:val="535353"/>
          <w:sz w:val="20"/>
          <w:szCs w:val="20"/>
        </w:rPr>
        <w:br/>
        <w:t xml:space="preserve">A török hódoltság ideje alatt a falu elnéptelenedik. 1687-ben szabadítja fel a települést a török alól </w:t>
      </w:r>
      <w:proofErr w:type="spellStart"/>
      <w:r>
        <w:rPr>
          <w:rFonts w:ascii="Arial" w:hAnsi="Arial" w:cs="Arial"/>
          <w:color w:val="535353"/>
          <w:sz w:val="20"/>
          <w:szCs w:val="20"/>
        </w:rPr>
        <w:t>Lotharingiai</w:t>
      </w:r>
      <w:proofErr w:type="spellEnd"/>
      <w:r>
        <w:rPr>
          <w:rFonts w:ascii="Arial" w:hAnsi="Arial" w:cs="Arial"/>
          <w:color w:val="535353"/>
          <w:sz w:val="20"/>
          <w:szCs w:val="20"/>
        </w:rPr>
        <w:t xml:space="preserve"> Károly herceg. 1694-től érkeznek rác telepesek a községbe, hogy benépesítsék azt.</w:t>
      </w:r>
      <w:r>
        <w:rPr>
          <w:rFonts w:ascii="Arial" w:hAnsi="Arial" w:cs="Arial"/>
          <w:color w:val="535353"/>
          <w:sz w:val="20"/>
          <w:szCs w:val="20"/>
        </w:rPr>
        <w:br/>
        <w:t xml:space="preserve">A német telepesek </w:t>
      </w:r>
      <w:proofErr w:type="spellStart"/>
      <w:r>
        <w:rPr>
          <w:rFonts w:ascii="Arial" w:hAnsi="Arial" w:cs="Arial"/>
          <w:color w:val="535353"/>
          <w:sz w:val="20"/>
          <w:szCs w:val="20"/>
        </w:rPr>
        <w:t>Jáni</w:t>
      </w:r>
      <w:proofErr w:type="spellEnd"/>
      <w:r>
        <w:rPr>
          <w:rFonts w:ascii="Arial" w:hAnsi="Arial" w:cs="Arial"/>
          <w:color w:val="535353"/>
          <w:sz w:val="20"/>
          <w:szCs w:val="20"/>
        </w:rPr>
        <w:t xml:space="preserve"> Ferenc pécsváradi apát kérésére jönnek először Bozsokra, akik 1724-ben a </w:t>
      </w:r>
      <w:proofErr w:type="gramStart"/>
      <w:r>
        <w:rPr>
          <w:rFonts w:ascii="Arial" w:hAnsi="Arial" w:cs="Arial"/>
          <w:color w:val="535353"/>
          <w:sz w:val="20"/>
          <w:szCs w:val="20"/>
        </w:rPr>
        <w:t>Dunán</w:t>
      </w:r>
      <w:proofErr w:type="gramEnd"/>
      <w:r>
        <w:rPr>
          <w:rFonts w:ascii="Arial" w:hAnsi="Arial" w:cs="Arial"/>
          <w:color w:val="535353"/>
          <w:sz w:val="20"/>
          <w:szCs w:val="20"/>
        </w:rPr>
        <w:t xml:space="preserve"> tutajon érkeznek a dombokkal övezett, patakok szelte völgybe.</w:t>
      </w:r>
      <w:r>
        <w:rPr>
          <w:rFonts w:ascii="Arial" w:hAnsi="Arial" w:cs="Arial"/>
          <w:color w:val="535353"/>
          <w:sz w:val="20"/>
          <w:szCs w:val="20"/>
        </w:rPr>
        <w:br/>
        <w:t>A falu fejlődését III. Károly és Mária Terézia uralkodásának köszönheti. A betelepített németajkú lakosság szorgalma, szakértelme és kitartása gyors fejlődést, gyarapodást eredményez az itt lakóknak. A mezőgazdasággal, állattartással, szőlőműveléssel foglalkozó lakosság csodálatos települést, termő határt varázsol magának. Az akkori közigazgatás mintafalunak szánja településünket. A szép fekvésű völgy közepébe helyezi a középületeket, e köré karéjban elnyújtva egy sorba épülnek a házak. A mezőgazdasági területet is egyedi módon kapják a betelepülő családok. Minden család 15 hold földet kap a határ több részén kimérve. Így a családok nemcsak lakás, de földszomszédok is. Ezért kölcsönösen egymásra utaltak otthon és a határban egyaránt.</w:t>
      </w:r>
      <w:r>
        <w:rPr>
          <w:rFonts w:ascii="Arial" w:hAnsi="Arial" w:cs="Arial"/>
          <w:color w:val="535353"/>
          <w:sz w:val="20"/>
          <w:szCs w:val="20"/>
        </w:rPr>
        <w:br/>
        <w:t>Az 1732-ben 120 lelkes község lakosainak száma 1776-ban 1129-re növekszik.</w:t>
      </w:r>
      <w:r>
        <w:rPr>
          <w:rFonts w:ascii="Arial" w:hAnsi="Arial" w:cs="Arial"/>
          <w:color w:val="535353"/>
          <w:sz w:val="20"/>
          <w:szCs w:val="20"/>
        </w:rPr>
        <w:br/>
        <w:t>A községi plébánia 1773-ban épül a pécsváradi apát adományából.</w:t>
      </w:r>
      <w:r>
        <w:rPr>
          <w:rFonts w:ascii="Arial" w:hAnsi="Arial" w:cs="Arial"/>
          <w:color w:val="535353"/>
          <w:sz w:val="20"/>
          <w:szCs w:val="20"/>
        </w:rPr>
        <w:br/>
        <w:t>1732-től működik önálló iskola Bozsokon, 1916-ban nyitja meg kapuit a községi óvoda. Az 1839-ben pusztító pestisjárványt követően építik Szent Rókus tiszteletére a máig jó állapotban őrzött Rókus kápolnát.</w:t>
      </w:r>
      <w:r>
        <w:rPr>
          <w:rFonts w:ascii="Arial" w:hAnsi="Arial" w:cs="Arial"/>
          <w:color w:val="535353"/>
          <w:sz w:val="20"/>
          <w:szCs w:val="20"/>
        </w:rPr>
        <w:br/>
        <w:t>A község a nevét 1903-ban változtatja meg Palotabozsokra, megkülönböztetésül az ország többi Bozsok nevű településétől. 1904 és 1911 között épül meg a Pécs-Bátaszék vasútvonal, amelynek egyik önálló állomása Palotabozsok. Sajnos, 100. „születésnapját” nem éri meg, mert 2000-től részlegesen, 2002-től végleg megszűnik a vasúti közlekedés lehetősége Pécsvárad-Bátaszék között.</w:t>
      </w:r>
      <w:r>
        <w:rPr>
          <w:rFonts w:ascii="Arial" w:hAnsi="Arial" w:cs="Arial"/>
          <w:color w:val="535353"/>
          <w:sz w:val="20"/>
          <w:szCs w:val="20"/>
        </w:rPr>
        <w:br/>
        <w:t>Az I. világháború a község lakói közül 81 áldozatot követel. Számukra állít emléket a ligetben levő hősi szobor.</w:t>
      </w:r>
      <w:r>
        <w:rPr>
          <w:rFonts w:ascii="Arial" w:hAnsi="Arial" w:cs="Arial"/>
          <w:color w:val="535353"/>
          <w:sz w:val="20"/>
          <w:szCs w:val="20"/>
        </w:rPr>
        <w:br/>
        <w:t>Az 1938-as összeírások szerint Palotabozsokon 1845 fő lakik: 53 magyar, 1792 német.</w:t>
      </w:r>
      <w:r>
        <w:rPr>
          <w:rFonts w:ascii="Arial" w:hAnsi="Arial" w:cs="Arial"/>
          <w:color w:val="535353"/>
          <w:sz w:val="20"/>
          <w:szCs w:val="20"/>
        </w:rPr>
        <w:br/>
        <w:t>A II. világháborúba bevonult 250 főből 87-en esnek el.</w:t>
      </w:r>
      <w:r>
        <w:rPr>
          <w:rFonts w:ascii="Arial" w:hAnsi="Arial" w:cs="Arial"/>
          <w:color w:val="535353"/>
          <w:sz w:val="20"/>
          <w:szCs w:val="20"/>
        </w:rPr>
        <w:br/>
        <w:t>1945-ben 1323 lakosa van a községnek, 455 magyar, 868 német.</w:t>
      </w:r>
      <w:r>
        <w:rPr>
          <w:rFonts w:ascii="Arial" w:hAnsi="Arial" w:cs="Arial"/>
          <w:color w:val="535353"/>
          <w:sz w:val="20"/>
          <w:szCs w:val="20"/>
        </w:rPr>
        <w:br/>
        <w:t>A jelenlegi lakosság-összetétel a II. világháború után alakul ki. A német lakosság nagyobb részének „</w:t>
      </w:r>
      <w:proofErr w:type="gramStart"/>
      <w:r>
        <w:rPr>
          <w:rFonts w:ascii="Arial" w:hAnsi="Arial" w:cs="Arial"/>
          <w:color w:val="535353"/>
          <w:sz w:val="20"/>
          <w:szCs w:val="20"/>
        </w:rPr>
        <w:t>kollektív</w:t>
      </w:r>
      <w:proofErr w:type="gramEnd"/>
      <w:r>
        <w:rPr>
          <w:rFonts w:ascii="Arial" w:hAnsi="Arial" w:cs="Arial"/>
          <w:color w:val="535353"/>
          <w:sz w:val="20"/>
          <w:szCs w:val="20"/>
        </w:rPr>
        <w:t xml:space="preserve"> bűnösként” el kell hagynia lakóhelyét. 113 főt „</w:t>
      </w:r>
      <w:proofErr w:type="spellStart"/>
      <w:r>
        <w:rPr>
          <w:rFonts w:ascii="Arial" w:hAnsi="Arial" w:cs="Arial"/>
          <w:color w:val="535353"/>
          <w:sz w:val="20"/>
          <w:szCs w:val="20"/>
        </w:rPr>
        <w:t>málenkij</w:t>
      </w:r>
      <w:proofErr w:type="spellEnd"/>
      <w:r>
        <w:rPr>
          <w:rFonts w:ascii="Arial" w:hAnsi="Arial" w:cs="Arial"/>
          <w:color w:val="535353"/>
          <w:sz w:val="20"/>
          <w:szCs w:val="20"/>
        </w:rPr>
        <w:t>-robot”-</w:t>
      </w:r>
      <w:proofErr w:type="spellStart"/>
      <w:r>
        <w:rPr>
          <w:rFonts w:ascii="Arial" w:hAnsi="Arial" w:cs="Arial"/>
          <w:color w:val="535353"/>
          <w:sz w:val="20"/>
          <w:szCs w:val="20"/>
        </w:rPr>
        <w:t>ra</w:t>
      </w:r>
      <w:proofErr w:type="spellEnd"/>
      <w:r>
        <w:rPr>
          <w:rFonts w:ascii="Arial" w:hAnsi="Arial" w:cs="Arial"/>
          <w:color w:val="535353"/>
          <w:sz w:val="20"/>
          <w:szCs w:val="20"/>
        </w:rPr>
        <w:t xml:space="preserve"> küldenek, a </w:t>
      </w:r>
      <w:proofErr w:type="spellStart"/>
      <w:r>
        <w:rPr>
          <w:rFonts w:ascii="Arial" w:hAnsi="Arial" w:cs="Arial"/>
          <w:color w:val="535353"/>
          <w:sz w:val="20"/>
          <w:szCs w:val="20"/>
        </w:rPr>
        <w:t>Szovjetúnióba</w:t>
      </w:r>
      <w:proofErr w:type="spellEnd"/>
      <w:r>
        <w:rPr>
          <w:rFonts w:ascii="Arial" w:hAnsi="Arial" w:cs="Arial"/>
          <w:color w:val="535353"/>
          <w:sz w:val="20"/>
          <w:szCs w:val="20"/>
        </w:rPr>
        <w:t>. Helyükre a Szlovákiából elűzött felvidéki magyarok (lakosságcsere-egyezmény) és a Romániában nemkívánatos, Bácskát is megjárt, bukovinai székelyek kerülnek. A kezdeti súrlódások után a 3 népcsoport példásan él és dolgozik együtt. Megtanulták és átvették egymás szokásait, kölcsönösen tisztelik egymást, együtt ápolják a hagyományokat: értékeket őriznek és teremtenek.</w:t>
      </w:r>
      <w:bookmarkStart w:id="0" w:name="_GoBack"/>
      <w:bookmarkEnd w:id="0"/>
    </w:p>
    <w:sectPr w:rsidR="004D1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8B"/>
    <w:rsid w:val="000F5BA7"/>
    <w:rsid w:val="00606CD2"/>
    <w:rsid w:val="00D5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D743D-BC38-4D1F-89D7-DA99E96D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Márton Balázs Gyula</dc:creator>
  <cp:keywords/>
  <dc:description/>
  <cp:lastModifiedBy>Márton Balázs Gyula</cp:lastModifiedBy>
  <cp:revision>1</cp:revision>
  <dcterms:created xsi:type="dcterms:W3CDTF">2017-04-03T09:11:00Z</dcterms:created>
  <dcterms:modified xsi:type="dcterms:W3CDTF">2017-04-03T09:11:00Z</dcterms:modified>
</cp:coreProperties>
</file>